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pPr w:leftFromText="142" w:rightFromText="142" w:topFromText="0" w:bottomFromText="0" w:vertAnchor="text" w:horzAnchor="margin" w:tblpX="98" w:tblpY="-132"/>
        <w:tblW w:w="94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269"/>
        <w:gridCol w:w="1133"/>
        <w:gridCol w:w="285"/>
        <w:gridCol w:w="1558"/>
        <w:gridCol w:w="1135"/>
        <w:gridCol w:w="2551"/>
        <w:gridCol w:w="568"/>
      </w:tblGrid>
      <w:tr>
        <w:trPr>
          <w:trHeight w:val="410" w:hRule="atLeast"/>
        </w:trPr>
        <w:tc>
          <w:tcPr>
            <w:tcW w:w="2269" w:type="dxa"/>
            <w:vMerge w:val="restart"/>
            <w:tcBorders>
              <w:top w:val="nil"/>
              <w:left w:val="nil"/>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2"/>
              </w:rPr>
            </w:pPr>
            <w:r>
              <w:rPr>
                <w:rFonts w:hint="eastAsia"/>
                <w:sz w:val="22"/>
              </w:rPr>
              <w:t>（様式第１号）</w:t>
            </w:r>
          </w:p>
        </w:tc>
        <w:tc>
          <w:tcPr>
            <w:tcW w:w="1418" w:type="dxa"/>
            <w:gridSpan w:val="2"/>
            <w:vAlign w:val="center"/>
          </w:tcPr>
          <w:p>
            <w:pPr>
              <w:pStyle w:val="0"/>
              <w:jc w:val="center"/>
              <w:rPr>
                <w:rFonts w:hint="default"/>
                <w:sz w:val="22"/>
              </w:rPr>
            </w:pPr>
            <w:r>
              <w:rPr>
                <w:rFonts w:hint="eastAsia"/>
                <w:sz w:val="22"/>
              </w:rPr>
              <w:t>申請書受付</w:t>
            </w:r>
          </w:p>
        </w:tc>
        <w:tc>
          <w:tcPr>
            <w:tcW w:w="2693" w:type="dxa"/>
            <w:gridSpan w:val="2"/>
            <w:vAlign w:val="center"/>
          </w:tcPr>
          <w:p>
            <w:pPr>
              <w:pStyle w:val="0"/>
              <w:rPr>
                <w:rFonts w:hint="default"/>
                <w:sz w:val="22"/>
              </w:rPr>
            </w:pPr>
            <w:r>
              <w:rPr>
                <w:rFonts w:hint="eastAsia"/>
                <w:sz w:val="22"/>
              </w:rPr>
              <w:t>令和　　年　　月　　日</w:t>
            </w:r>
          </w:p>
        </w:tc>
        <w:tc>
          <w:tcPr>
            <w:tcW w:w="3119" w:type="dxa"/>
            <w:gridSpan w:val="2"/>
            <w:vAlign w:val="center"/>
          </w:tcPr>
          <w:p>
            <w:pPr>
              <w:pStyle w:val="0"/>
              <w:rPr>
                <w:rFonts w:hint="default"/>
                <w:sz w:val="22"/>
              </w:rPr>
            </w:pPr>
            <w:r>
              <w:rPr>
                <w:rFonts w:hint="eastAsia"/>
                <w:sz w:val="22"/>
              </w:rPr>
              <w:t>受付者：　　　　　　印</w:t>
            </w:r>
          </w:p>
        </w:tc>
      </w:tr>
      <w:tr>
        <w:trPr>
          <w:trHeight w:val="425" w:hRule="atLeast"/>
        </w:trPr>
        <w:tc>
          <w:tcPr>
            <w:tcW w:w="2269" w:type="dxa"/>
            <w:vMerge w:val="continue"/>
            <w:tcBorders>
              <w:top w:val="none" w:color="auto" w:sz="0" w:space="0"/>
              <w:left w:val="nil"/>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sz w:val="22"/>
              </w:rPr>
            </w:pPr>
          </w:p>
        </w:tc>
        <w:tc>
          <w:tcPr>
            <w:tcW w:w="7230" w:type="dxa"/>
            <w:gridSpan w:val="6"/>
            <w:vAlign w:val="center"/>
          </w:tcPr>
          <w:p>
            <w:pPr>
              <w:pStyle w:val="0"/>
              <w:rPr>
                <w:rFonts w:hint="default"/>
                <w:sz w:val="22"/>
              </w:rPr>
            </w:pPr>
            <w:r>
              <w:rPr>
                <w:rFonts w:hint="eastAsia"/>
                <w:sz w:val="22"/>
              </w:rPr>
              <w:t>受付番号：　　　　　　　号</w:t>
            </w:r>
          </w:p>
        </w:tc>
      </w:tr>
      <w:tr>
        <w:trPr>
          <w:trHeight w:val="2350" w:hRule="atLeast"/>
        </w:trPr>
        <w:tc>
          <w:tcPr>
            <w:tcW w:w="9499" w:type="dxa"/>
            <w:gridSpan w:val="7"/>
            <w:tcBorders>
              <w:top w:val="thinThickSmallGap" w:color="auto" w:sz="24" w:space="0"/>
              <w:left w:val="thinThickSmallGap" w:color="auto" w:sz="24" w:space="0"/>
              <w:bottom w:val="nil"/>
              <w:right w:val="thickThinSmallGap" w:color="auto" w:sz="24" w:space="0"/>
              <w:tl2br w:val="none" w:color="auto" w:sz="0" w:space="0"/>
              <w:tr2bl w:val="none" w:color="auto" w:sz="0" w:space="0"/>
            </w:tcBorders>
            <w:vAlign w:val="top"/>
          </w:tcPr>
          <w:p>
            <w:pPr>
              <w:pStyle w:val="0"/>
              <w:rPr>
                <w:rFonts w:hint="default"/>
                <w:sz w:val="22"/>
              </w:rPr>
            </w:pPr>
            <w:r>
              <w:rPr>
                <w:rFonts w:hint="eastAsia"/>
                <w:sz w:val="22"/>
              </w:rPr>
              <w:t>　</w:t>
            </w:r>
          </w:p>
          <w:p>
            <w:pPr>
              <w:pStyle w:val="0"/>
              <w:jc w:val="center"/>
              <w:rPr>
                <w:rFonts w:hint="default"/>
                <w:b w:val="1"/>
                <w:sz w:val="24"/>
              </w:rPr>
            </w:pPr>
          </w:p>
          <w:p>
            <w:pPr>
              <w:pStyle w:val="0"/>
              <w:jc w:val="center"/>
              <w:rPr>
                <w:rFonts w:hint="default"/>
                <w:b w:val="1"/>
                <w:sz w:val="24"/>
              </w:rPr>
            </w:pPr>
            <w:r>
              <w:rPr>
                <w:rFonts w:hint="eastAsia"/>
                <w:b w:val="1"/>
                <w:sz w:val="24"/>
              </w:rPr>
              <w:t>認定ガイドに伴う「登録ガイド」登録申請</w:t>
            </w:r>
            <w:bookmarkStart w:id="0" w:name="_GoBack"/>
            <w:bookmarkEnd w:id="0"/>
            <w:r>
              <w:rPr>
                <w:rFonts w:hint="eastAsia"/>
                <w:b w:val="1"/>
                <w:sz w:val="24"/>
              </w:rPr>
              <w:t>書</w:t>
            </w:r>
          </w:p>
          <w:p>
            <w:pPr>
              <w:pStyle w:val="0"/>
              <w:jc w:val="center"/>
              <w:rPr>
                <w:rFonts w:hint="default"/>
                <w:b w:val="1"/>
                <w:sz w:val="24"/>
              </w:rPr>
            </w:pPr>
          </w:p>
          <w:p>
            <w:pPr>
              <w:pStyle w:val="0"/>
              <w:jc w:val="center"/>
              <w:rPr>
                <w:rFonts w:hint="default"/>
                <w:sz w:val="22"/>
              </w:rPr>
            </w:pPr>
            <w:r>
              <w:rPr>
                <w:rFonts w:hint="eastAsia"/>
                <w:sz w:val="22"/>
              </w:rPr>
              <w:t>　　　　　　　　　　　　　　　　　　　　　　　　　令和　　年　　月　　日　</w:t>
            </w:r>
          </w:p>
          <w:p>
            <w:pPr>
              <w:pStyle w:val="0"/>
              <w:rPr>
                <w:rFonts w:hint="default"/>
                <w:sz w:val="22"/>
              </w:rPr>
            </w:pPr>
            <w:r>
              <w:rPr>
                <w:rFonts w:hint="eastAsia"/>
                <w:sz w:val="22"/>
              </w:rPr>
              <w:t>屋久島町エコツーリズム推進協議会</w:t>
            </w:r>
          </w:p>
          <w:p>
            <w:pPr>
              <w:pStyle w:val="0"/>
              <w:rPr>
                <w:rFonts w:hint="default"/>
                <w:sz w:val="22"/>
              </w:rPr>
            </w:pPr>
            <w:r>
              <w:rPr>
                <w:rFonts w:hint="eastAsia"/>
                <w:sz w:val="22"/>
              </w:rPr>
              <w:t>　　会長　　荒　木　耕　治　殿</w:t>
            </w:r>
          </w:p>
          <w:p>
            <w:pPr>
              <w:pStyle w:val="0"/>
              <w:rPr>
                <w:rFonts w:hint="default"/>
                <w:sz w:val="22"/>
              </w:rPr>
            </w:pPr>
          </w:p>
          <w:p>
            <w:pPr>
              <w:pStyle w:val="0"/>
              <w:rPr>
                <w:rFonts w:hint="default"/>
                <w:sz w:val="22"/>
              </w:rPr>
            </w:pPr>
          </w:p>
        </w:tc>
      </w:tr>
      <w:tr>
        <w:trPr>
          <w:trHeight w:val="265" w:hRule="atLeast"/>
        </w:trPr>
        <w:tc>
          <w:tcPr>
            <w:tcW w:w="3402" w:type="dxa"/>
            <w:gridSpan w:val="2"/>
            <w:tcBorders>
              <w:top w:val="nil"/>
              <w:left w:val="thinThickSmallGap" w:color="auto" w:sz="24" w:space="0"/>
              <w:bottom w:val="nil"/>
              <w:right w:val="nil"/>
              <w:tl2br w:val="none" w:color="auto" w:sz="0" w:space="0"/>
              <w:tr2bl w:val="none" w:color="auto" w:sz="0" w:space="0"/>
            </w:tcBorders>
            <w:vAlign w:val="top"/>
          </w:tcPr>
          <w:p>
            <w:pPr>
              <w:pStyle w:val="0"/>
              <w:rPr>
                <w:rFonts w:hint="default"/>
                <w:sz w:val="22"/>
              </w:rPr>
            </w:pPr>
          </w:p>
        </w:tc>
        <w:tc>
          <w:tcPr>
            <w:tcW w:w="6097" w:type="dxa"/>
            <w:gridSpan w:val="5"/>
            <w:tcBorders>
              <w:top w:val="nil"/>
              <w:left w:val="nil"/>
              <w:bottom w:val="nil"/>
              <w:right w:val="thickThinSmallGap" w:color="auto" w:sz="24" w:space="0"/>
              <w:tl2br w:val="none" w:color="auto" w:sz="0" w:space="0"/>
              <w:tr2bl w:val="none" w:color="auto" w:sz="0" w:space="0"/>
            </w:tcBorders>
            <w:vAlign w:val="top"/>
          </w:tcPr>
          <w:p>
            <w:pPr>
              <w:pStyle w:val="0"/>
              <w:rPr>
                <w:rFonts w:hint="default"/>
                <w:sz w:val="22"/>
              </w:rPr>
            </w:pPr>
            <w:r>
              <w:rPr>
                <w:rFonts w:hint="eastAsia"/>
                <w:sz w:val="22"/>
              </w:rPr>
              <w:t>申請者</w:t>
            </w:r>
          </w:p>
        </w:tc>
      </w:tr>
      <w:tr>
        <w:trPr>
          <w:trHeight w:val="265" w:hRule="atLeast"/>
        </w:trPr>
        <w:tc>
          <w:tcPr>
            <w:tcW w:w="3402" w:type="dxa"/>
            <w:gridSpan w:val="2"/>
            <w:tcBorders>
              <w:top w:val="nil"/>
              <w:left w:val="thinThickSmallGap" w:color="auto" w:sz="24" w:space="0"/>
              <w:bottom w:val="nil"/>
              <w:right w:val="nil"/>
              <w:tl2br w:val="none" w:color="auto" w:sz="0" w:space="0"/>
              <w:tr2bl w:val="none" w:color="auto" w:sz="0" w:space="0"/>
            </w:tcBorders>
            <w:vAlign w:val="top"/>
          </w:tcPr>
          <w:p>
            <w:pPr>
              <w:pStyle w:val="0"/>
              <w:rPr>
                <w:rFonts w:hint="default"/>
                <w:sz w:val="22"/>
              </w:rPr>
            </w:pPr>
          </w:p>
        </w:tc>
        <w:tc>
          <w:tcPr>
            <w:tcW w:w="1843" w:type="dxa"/>
            <w:gridSpan w:val="2"/>
            <w:tcBorders>
              <w:top w:val="nil"/>
              <w:left w:val="nil"/>
              <w:bottom w:val="single" w:color="auto" w:sz="4" w:space="0"/>
              <w:right w:val="nil"/>
              <w:tl2br w:val="none" w:color="auto" w:sz="0" w:space="0"/>
              <w:tr2bl w:val="none" w:color="auto" w:sz="0" w:space="0"/>
            </w:tcBorders>
            <w:vAlign w:val="top"/>
          </w:tcPr>
          <w:p>
            <w:pPr>
              <w:pStyle w:val="0"/>
              <w:rPr>
                <w:rFonts w:hint="default"/>
                <w:sz w:val="22"/>
              </w:rPr>
            </w:pPr>
            <w:r>
              <w:rPr>
                <w:rFonts w:hint="eastAsia"/>
                <w:spacing w:val="110"/>
                <w:kern w:val="0"/>
                <w:sz w:val="22"/>
                <w:fitText w:val="1100" w:id="1"/>
              </w:rPr>
              <w:t>現住</w:t>
            </w:r>
            <w:r>
              <w:rPr>
                <w:rFonts w:hint="eastAsia"/>
                <w:kern w:val="0"/>
                <w:sz w:val="22"/>
                <w:fitText w:val="1100" w:id="1"/>
              </w:rPr>
              <w:t>所</w:t>
            </w:r>
          </w:p>
        </w:tc>
        <w:tc>
          <w:tcPr>
            <w:tcW w:w="4254" w:type="dxa"/>
            <w:gridSpan w:val="3"/>
            <w:tcBorders>
              <w:top w:val="nil"/>
              <w:left w:val="nil"/>
              <w:bottom w:val="single" w:color="auto" w:sz="4" w:space="0"/>
              <w:right w:val="thickThinSmallGap" w:color="auto" w:sz="24" w:space="0"/>
              <w:tl2br w:val="none" w:color="auto" w:sz="0" w:space="0"/>
              <w:tr2bl w:val="none" w:color="auto" w:sz="0" w:space="0"/>
            </w:tcBorders>
            <w:vAlign w:val="top"/>
          </w:tcPr>
          <w:p>
            <w:pPr>
              <w:pStyle w:val="0"/>
              <w:rPr>
                <w:rFonts w:hint="default"/>
                <w:sz w:val="22"/>
              </w:rPr>
            </w:pPr>
          </w:p>
        </w:tc>
      </w:tr>
      <w:tr>
        <w:trPr>
          <w:trHeight w:val="265" w:hRule="atLeast"/>
        </w:trPr>
        <w:tc>
          <w:tcPr>
            <w:tcW w:w="3402" w:type="dxa"/>
            <w:gridSpan w:val="2"/>
            <w:tcBorders>
              <w:top w:val="nil"/>
              <w:left w:val="thinThickSmallGap" w:color="auto" w:sz="24" w:space="0"/>
              <w:bottom w:val="nil"/>
              <w:right w:val="nil"/>
              <w:tl2br w:val="none" w:color="auto" w:sz="0" w:space="0"/>
              <w:tr2bl w:val="none" w:color="auto" w:sz="0" w:space="0"/>
            </w:tcBorders>
            <w:vAlign w:val="top"/>
          </w:tcPr>
          <w:p>
            <w:pPr>
              <w:pStyle w:val="0"/>
              <w:rPr>
                <w:rFonts w:hint="default"/>
                <w:sz w:val="22"/>
              </w:rPr>
            </w:pPr>
          </w:p>
        </w:tc>
        <w:tc>
          <w:tcPr>
            <w:tcW w:w="1843" w:type="dxa"/>
            <w:gridSpan w:val="2"/>
            <w:tcBorders>
              <w:top w:val="single" w:color="auto" w:sz="4" w:space="0"/>
              <w:left w:val="nil"/>
              <w:bottom w:val="single" w:color="auto" w:sz="4" w:space="0"/>
              <w:right w:val="nil"/>
              <w:tl2br w:val="none" w:color="auto" w:sz="0" w:space="0"/>
              <w:tr2bl w:val="none" w:color="auto" w:sz="0" w:space="0"/>
            </w:tcBorders>
            <w:vAlign w:val="top"/>
          </w:tcPr>
          <w:p>
            <w:pPr>
              <w:pStyle w:val="0"/>
              <w:rPr>
                <w:rFonts w:hint="default"/>
                <w:sz w:val="22"/>
              </w:rPr>
            </w:pPr>
            <w:r>
              <w:rPr>
                <w:rFonts w:hint="eastAsia"/>
                <w:spacing w:val="110"/>
                <w:kern w:val="0"/>
                <w:sz w:val="22"/>
                <w:fitText w:val="1100" w:id="2"/>
              </w:rPr>
              <w:t>連絡</w:t>
            </w:r>
            <w:r>
              <w:rPr>
                <w:rFonts w:hint="eastAsia"/>
                <w:kern w:val="0"/>
                <w:sz w:val="22"/>
                <w:fitText w:val="1100" w:id="2"/>
              </w:rPr>
              <w:t>先</w:t>
            </w:r>
          </w:p>
        </w:tc>
        <w:tc>
          <w:tcPr>
            <w:tcW w:w="4254" w:type="dxa"/>
            <w:gridSpan w:val="3"/>
            <w:tcBorders>
              <w:top w:val="single" w:color="auto" w:sz="4" w:space="0"/>
              <w:left w:val="nil"/>
              <w:bottom w:val="single" w:color="auto" w:sz="4" w:space="0"/>
              <w:right w:val="thickThinSmallGap" w:color="auto" w:sz="24" w:space="0"/>
              <w:tl2br w:val="none" w:color="auto" w:sz="0" w:space="0"/>
              <w:tr2bl w:val="none" w:color="auto" w:sz="0" w:space="0"/>
            </w:tcBorders>
            <w:vAlign w:val="top"/>
          </w:tcPr>
          <w:p>
            <w:pPr>
              <w:pStyle w:val="0"/>
              <w:rPr>
                <w:rFonts w:hint="default"/>
                <w:sz w:val="22"/>
              </w:rPr>
            </w:pPr>
          </w:p>
        </w:tc>
      </w:tr>
      <w:tr>
        <w:trPr>
          <w:trHeight w:val="265" w:hRule="atLeast"/>
        </w:trPr>
        <w:tc>
          <w:tcPr>
            <w:tcW w:w="3402" w:type="dxa"/>
            <w:gridSpan w:val="2"/>
            <w:tcBorders>
              <w:top w:val="nil"/>
              <w:left w:val="thinThickSmallGap" w:color="auto" w:sz="24" w:space="0"/>
              <w:bottom w:val="nil"/>
              <w:right w:val="nil"/>
              <w:tl2br w:val="none" w:color="auto" w:sz="0" w:space="0"/>
              <w:tr2bl w:val="none" w:color="auto" w:sz="0" w:space="0"/>
            </w:tcBorders>
            <w:vAlign w:val="top"/>
          </w:tcPr>
          <w:p>
            <w:pPr>
              <w:pStyle w:val="0"/>
              <w:rPr>
                <w:rFonts w:hint="default"/>
                <w:sz w:val="22"/>
              </w:rPr>
            </w:pPr>
          </w:p>
        </w:tc>
        <w:tc>
          <w:tcPr>
            <w:tcW w:w="1843" w:type="dxa"/>
            <w:gridSpan w:val="2"/>
            <w:tcBorders>
              <w:top w:val="single" w:color="auto" w:sz="4" w:space="0"/>
              <w:left w:val="nil"/>
              <w:bottom w:val="single" w:color="auto" w:sz="4" w:space="0"/>
              <w:right w:val="nil"/>
              <w:tl2br w:val="none" w:color="auto" w:sz="0" w:space="0"/>
              <w:tr2bl w:val="none" w:color="auto" w:sz="0" w:space="0"/>
            </w:tcBorders>
            <w:vAlign w:val="top"/>
          </w:tcPr>
          <w:p>
            <w:pPr>
              <w:pStyle w:val="0"/>
              <w:rPr>
                <w:rFonts w:hint="default"/>
                <w:sz w:val="22"/>
              </w:rPr>
            </w:pPr>
            <w:r>
              <w:rPr>
                <w:rFonts w:hint="eastAsia"/>
                <w:spacing w:val="110"/>
                <w:kern w:val="0"/>
                <w:sz w:val="22"/>
                <w:fitText w:val="1100" w:id="3"/>
              </w:rPr>
              <w:t>氏　</w:t>
            </w:r>
            <w:r>
              <w:rPr>
                <w:rFonts w:hint="eastAsia"/>
                <w:kern w:val="0"/>
                <w:sz w:val="22"/>
                <w:fitText w:val="1100" w:id="3"/>
              </w:rPr>
              <w:t>名</w:t>
            </w:r>
          </w:p>
        </w:tc>
        <w:tc>
          <w:tcPr>
            <w:tcW w:w="3686" w:type="dxa"/>
            <w:gridSpan w:val="2"/>
            <w:tcBorders>
              <w:top w:val="single" w:color="auto" w:sz="4" w:space="0"/>
              <w:left w:val="nil"/>
              <w:bottom w:val="single" w:color="auto" w:sz="4" w:space="0"/>
              <w:right w:val="nil"/>
              <w:tl2br w:val="none" w:color="auto" w:sz="0" w:space="0"/>
              <w:tr2bl w:val="none" w:color="auto" w:sz="0" w:space="0"/>
            </w:tcBorders>
            <w:vAlign w:val="top"/>
          </w:tcPr>
          <w:p>
            <w:pPr>
              <w:pStyle w:val="0"/>
              <w:rPr>
                <w:rFonts w:hint="default"/>
                <w:sz w:val="22"/>
              </w:rPr>
            </w:pPr>
          </w:p>
        </w:tc>
        <w:tc>
          <w:tcPr>
            <w:tcW w:w="568" w:type="dxa"/>
            <w:tcBorders>
              <w:top w:val="single" w:color="auto" w:sz="4" w:space="0"/>
              <w:left w:val="nil"/>
              <w:bottom w:val="single" w:color="auto" w:sz="4" w:space="0"/>
              <w:right w:val="thickThinSmallGap" w:color="auto" w:sz="24" w:space="0"/>
              <w:tl2br w:val="none" w:color="auto" w:sz="0" w:space="0"/>
              <w:tr2bl w:val="none" w:color="auto" w:sz="0" w:space="0"/>
            </w:tcBorders>
            <w:vAlign w:val="center"/>
          </w:tcPr>
          <w:p>
            <w:pPr>
              <w:pStyle w:val="0"/>
              <w:jc w:val="center"/>
              <w:rPr>
                <w:rFonts w:hint="default"/>
                <w:sz w:val="16"/>
              </w:rPr>
            </w:pPr>
            <w:r>
              <w:rPr>
                <w:rFonts w:hint="eastAsia"/>
                <w:sz w:val="16"/>
              </w:rPr>
              <w:t>印</w:t>
            </w:r>
          </w:p>
        </w:tc>
      </w:tr>
      <w:tr>
        <w:trPr>
          <w:trHeight w:val="265" w:hRule="atLeast"/>
        </w:trPr>
        <w:tc>
          <w:tcPr>
            <w:tcW w:w="3402" w:type="dxa"/>
            <w:gridSpan w:val="2"/>
            <w:tcBorders>
              <w:top w:val="nil"/>
              <w:left w:val="thinThickSmallGap" w:color="auto" w:sz="24" w:space="0"/>
              <w:bottom w:val="nil"/>
              <w:right w:val="nil"/>
              <w:tl2br w:val="none" w:color="auto" w:sz="0" w:space="0"/>
              <w:tr2bl w:val="none" w:color="auto" w:sz="0" w:space="0"/>
            </w:tcBorders>
            <w:vAlign w:val="top"/>
          </w:tcPr>
          <w:p>
            <w:pPr>
              <w:pStyle w:val="0"/>
              <w:rPr>
                <w:rFonts w:hint="default"/>
                <w:sz w:val="22"/>
              </w:rPr>
            </w:pPr>
          </w:p>
        </w:tc>
        <w:tc>
          <w:tcPr>
            <w:tcW w:w="1843" w:type="dxa"/>
            <w:gridSpan w:val="2"/>
            <w:tcBorders>
              <w:top w:val="single" w:color="auto" w:sz="4" w:space="0"/>
              <w:left w:val="nil"/>
              <w:bottom w:val="single" w:color="auto" w:sz="4" w:space="0"/>
              <w:right w:val="nil"/>
              <w:tl2br w:val="none" w:color="auto" w:sz="0" w:space="0"/>
              <w:tr2bl w:val="none" w:color="auto" w:sz="0" w:space="0"/>
            </w:tcBorders>
            <w:vAlign w:val="top"/>
          </w:tcPr>
          <w:p>
            <w:pPr>
              <w:pStyle w:val="0"/>
              <w:rPr>
                <w:rFonts w:hint="default"/>
                <w:sz w:val="22"/>
              </w:rPr>
            </w:pPr>
            <w:r>
              <w:rPr>
                <w:rFonts w:hint="eastAsia"/>
                <w:spacing w:val="36"/>
                <w:kern w:val="0"/>
                <w:sz w:val="22"/>
                <w:fitText w:val="1100" w:id="4"/>
              </w:rPr>
              <w:t>生年月</w:t>
            </w:r>
            <w:r>
              <w:rPr>
                <w:rFonts w:hint="eastAsia"/>
                <w:spacing w:val="2"/>
                <w:kern w:val="0"/>
                <w:sz w:val="22"/>
                <w:fitText w:val="1100" w:id="4"/>
              </w:rPr>
              <w:t>日</w:t>
            </w:r>
          </w:p>
        </w:tc>
        <w:tc>
          <w:tcPr>
            <w:tcW w:w="4254" w:type="dxa"/>
            <w:gridSpan w:val="3"/>
            <w:tcBorders>
              <w:top w:val="single" w:color="auto" w:sz="4" w:space="0"/>
              <w:left w:val="nil"/>
              <w:bottom w:val="single" w:color="auto" w:sz="4" w:space="0"/>
              <w:right w:val="thickThinSmallGap" w:color="auto" w:sz="24" w:space="0"/>
              <w:tl2br w:val="none" w:color="auto" w:sz="0" w:space="0"/>
              <w:tr2bl w:val="none" w:color="auto" w:sz="0" w:space="0"/>
            </w:tcBorders>
            <w:vAlign w:val="top"/>
          </w:tcPr>
          <w:p>
            <w:pPr>
              <w:pStyle w:val="0"/>
              <w:rPr>
                <w:rFonts w:hint="default"/>
                <w:sz w:val="22"/>
              </w:rPr>
            </w:pPr>
            <w:r>
              <w:rPr>
                <w:rFonts w:hint="eastAsia"/>
                <w:sz w:val="22"/>
              </w:rPr>
              <w:t>西暦　　　　　年　　　月　　　日</w:t>
            </w:r>
          </w:p>
        </w:tc>
      </w:tr>
      <w:tr>
        <w:trPr>
          <w:trHeight w:val="265" w:hRule="atLeast"/>
        </w:trPr>
        <w:tc>
          <w:tcPr>
            <w:tcW w:w="3402" w:type="dxa"/>
            <w:gridSpan w:val="2"/>
            <w:tcBorders>
              <w:top w:val="nil"/>
              <w:left w:val="thinThickSmallGap" w:color="auto" w:sz="24" w:space="0"/>
              <w:bottom w:val="nil"/>
              <w:right w:val="nil"/>
              <w:tl2br w:val="none" w:color="auto" w:sz="0" w:space="0"/>
              <w:tr2bl w:val="none" w:color="auto" w:sz="0" w:space="0"/>
            </w:tcBorders>
            <w:vAlign w:val="top"/>
          </w:tcPr>
          <w:p>
            <w:pPr>
              <w:pStyle w:val="0"/>
              <w:rPr>
                <w:rFonts w:hint="default"/>
                <w:sz w:val="22"/>
              </w:rPr>
            </w:pPr>
          </w:p>
        </w:tc>
        <w:tc>
          <w:tcPr>
            <w:tcW w:w="1843" w:type="dxa"/>
            <w:gridSpan w:val="2"/>
            <w:tcBorders>
              <w:top w:val="single" w:color="auto" w:sz="4" w:space="0"/>
              <w:left w:val="nil"/>
              <w:bottom w:val="single" w:color="auto" w:sz="4" w:space="0"/>
              <w:right w:val="nil"/>
              <w:tl2br w:val="none" w:color="auto" w:sz="0" w:space="0"/>
              <w:tr2bl w:val="none" w:color="auto" w:sz="0" w:space="0"/>
            </w:tcBorders>
            <w:vAlign w:val="top"/>
          </w:tcPr>
          <w:p>
            <w:pPr>
              <w:pStyle w:val="0"/>
              <w:rPr>
                <w:rFonts w:hint="default"/>
                <w:sz w:val="22"/>
              </w:rPr>
            </w:pPr>
            <w:r>
              <w:rPr>
                <w:rFonts w:hint="eastAsia"/>
                <w:sz w:val="22"/>
              </w:rPr>
              <w:t>事業所名（屋号）</w:t>
            </w:r>
          </w:p>
        </w:tc>
        <w:tc>
          <w:tcPr>
            <w:tcW w:w="4254" w:type="dxa"/>
            <w:gridSpan w:val="3"/>
            <w:tcBorders>
              <w:top w:val="single" w:color="auto" w:sz="4" w:space="0"/>
              <w:left w:val="nil"/>
              <w:bottom w:val="single" w:color="auto" w:sz="4" w:space="0"/>
              <w:right w:val="thickThinSmallGap" w:color="auto" w:sz="24" w:space="0"/>
              <w:tl2br w:val="none" w:color="auto" w:sz="0" w:space="0"/>
              <w:tr2bl w:val="none" w:color="auto" w:sz="0" w:space="0"/>
            </w:tcBorders>
            <w:vAlign w:val="top"/>
          </w:tcPr>
          <w:p>
            <w:pPr>
              <w:pStyle w:val="0"/>
              <w:rPr>
                <w:rFonts w:hint="default"/>
                <w:sz w:val="22"/>
              </w:rPr>
            </w:pPr>
          </w:p>
        </w:tc>
      </w:tr>
      <w:tr>
        <w:trPr>
          <w:trHeight w:val="265" w:hRule="atLeast"/>
        </w:trPr>
        <w:tc>
          <w:tcPr>
            <w:tcW w:w="3402" w:type="dxa"/>
            <w:gridSpan w:val="2"/>
            <w:tcBorders>
              <w:top w:val="nil"/>
              <w:left w:val="thinThickSmallGap" w:color="auto" w:sz="24" w:space="0"/>
              <w:bottom w:val="nil"/>
              <w:right w:val="nil"/>
              <w:tl2br w:val="none" w:color="auto" w:sz="0" w:space="0"/>
              <w:tr2bl w:val="none" w:color="auto" w:sz="0" w:space="0"/>
            </w:tcBorders>
            <w:vAlign w:val="top"/>
          </w:tcPr>
          <w:p>
            <w:pPr>
              <w:pStyle w:val="0"/>
              <w:rPr>
                <w:rFonts w:hint="default"/>
                <w:sz w:val="22"/>
              </w:rPr>
            </w:pPr>
          </w:p>
        </w:tc>
        <w:tc>
          <w:tcPr>
            <w:tcW w:w="1843" w:type="dxa"/>
            <w:gridSpan w:val="2"/>
            <w:tcBorders>
              <w:top w:val="single" w:color="auto" w:sz="4" w:space="0"/>
              <w:left w:val="nil"/>
              <w:bottom w:val="nil"/>
              <w:right w:val="nil"/>
              <w:tl2br w:val="none" w:color="auto" w:sz="0" w:space="0"/>
              <w:tr2bl w:val="none" w:color="auto" w:sz="0" w:space="0"/>
            </w:tcBorders>
            <w:vAlign w:val="top"/>
          </w:tcPr>
          <w:p>
            <w:pPr>
              <w:pStyle w:val="0"/>
              <w:rPr>
                <w:rFonts w:hint="default"/>
                <w:sz w:val="22"/>
              </w:rPr>
            </w:pPr>
            <w:r>
              <w:rPr>
                <w:rFonts w:hint="eastAsia"/>
                <w:sz w:val="22"/>
              </w:rPr>
              <w:t>事業所所在地</w:t>
            </w:r>
          </w:p>
        </w:tc>
        <w:tc>
          <w:tcPr>
            <w:tcW w:w="4254" w:type="dxa"/>
            <w:gridSpan w:val="3"/>
            <w:tcBorders>
              <w:top w:val="single" w:color="auto" w:sz="4" w:space="0"/>
              <w:left w:val="nil"/>
              <w:bottom w:val="nil"/>
              <w:right w:val="thickThinSmallGap" w:color="auto" w:sz="24" w:space="0"/>
              <w:tl2br w:val="none" w:color="auto" w:sz="0" w:space="0"/>
              <w:tr2bl w:val="none" w:color="auto" w:sz="0" w:space="0"/>
            </w:tcBorders>
            <w:vAlign w:val="top"/>
          </w:tcPr>
          <w:p>
            <w:pPr>
              <w:pStyle w:val="0"/>
              <w:rPr>
                <w:rFonts w:hint="default"/>
                <w:sz w:val="22"/>
              </w:rPr>
            </w:pPr>
          </w:p>
        </w:tc>
      </w:tr>
      <w:tr>
        <w:trPr>
          <w:trHeight w:val="265" w:hRule="atLeast"/>
        </w:trPr>
        <w:tc>
          <w:tcPr>
            <w:tcW w:w="3402" w:type="dxa"/>
            <w:gridSpan w:val="2"/>
            <w:tcBorders>
              <w:top w:val="nil"/>
              <w:left w:val="thinThickSmallGap" w:color="auto" w:sz="24" w:space="0"/>
              <w:bottom w:val="nil"/>
              <w:right w:val="nil"/>
              <w:tl2br w:val="none" w:color="auto" w:sz="0" w:space="0"/>
              <w:tr2bl w:val="none" w:color="auto" w:sz="0" w:space="0"/>
            </w:tcBorders>
            <w:vAlign w:val="top"/>
          </w:tcPr>
          <w:p>
            <w:pPr>
              <w:pStyle w:val="0"/>
              <w:rPr>
                <w:rFonts w:hint="default"/>
                <w:sz w:val="22"/>
              </w:rPr>
            </w:pPr>
          </w:p>
        </w:tc>
        <w:tc>
          <w:tcPr>
            <w:tcW w:w="1843" w:type="dxa"/>
            <w:gridSpan w:val="2"/>
            <w:tcBorders>
              <w:top w:val="single" w:color="auto" w:sz="4" w:space="0"/>
              <w:left w:val="nil"/>
              <w:bottom w:val="nil"/>
              <w:right w:val="nil"/>
              <w:tl2br w:val="none" w:color="auto" w:sz="0" w:space="0"/>
              <w:tr2bl w:val="none" w:color="auto" w:sz="0" w:space="0"/>
            </w:tcBorders>
            <w:vAlign w:val="top"/>
          </w:tcPr>
          <w:p>
            <w:pPr>
              <w:pStyle w:val="0"/>
              <w:rPr>
                <w:rFonts w:hint="default"/>
                <w:sz w:val="22"/>
              </w:rPr>
            </w:pPr>
          </w:p>
        </w:tc>
        <w:tc>
          <w:tcPr>
            <w:tcW w:w="4254" w:type="dxa"/>
            <w:gridSpan w:val="3"/>
            <w:tcBorders>
              <w:top w:val="single" w:color="auto" w:sz="4" w:space="0"/>
              <w:left w:val="nil"/>
              <w:bottom w:val="nil"/>
              <w:right w:val="thickThinSmallGap" w:color="auto" w:sz="24" w:space="0"/>
              <w:tl2br w:val="none" w:color="auto" w:sz="0" w:space="0"/>
              <w:tr2bl w:val="none" w:color="auto" w:sz="0" w:space="0"/>
            </w:tcBorders>
            <w:vAlign w:val="top"/>
          </w:tcPr>
          <w:p>
            <w:pPr>
              <w:pStyle w:val="0"/>
              <w:rPr>
                <w:rFonts w:hint="default"/>
                <w:sz w:val="22"/>
              </w:rPr>
            </w:pPr>
          </w:p>
        </w:tc>
      </w:tr>
      <w:tr>
        <w:trPr>
          <w:trHeight w:val="6648" w:hRule="atLeast"/>
        </w:trPr>
        <w:tc>
          <w:tcPr>
            <w:tcW w:w="9499" w:type="dxa"/>
            <w:gridSpan w:val="7"/>
            <w:tcBorders>
              <w:top w:val="nil"/>
              <w:left w:val="thinThickSmallGap" w:color="auto" w:sz="24" w:space="0"/>
              <w:bottom w:val="nil"/>
              <w:right w:val="thickThinSmallGap" w:color="auto" w:sz="24" w:space="0"/>
              <w:tl2br w:val="none" w:color="auto" w:sz="0" w:space="0"/>
              <w:tr2bl w:val="none" w:color="auto" w:sz="0" w:space="0"/>
            </w:tcBorders>
            <w:vAlign w:val="top"/>
          </w:tcPr>
          <w:p>
            <w:pPr>
              <w:pStyle w:val="0"/>
              <w:rPr>
                <w:rFonts w:hint="default"/>
                <w:sz w:val="22"/>
              </w:rPr>
            </w:pPr>
            <w:r>
              <w:rPr>
                <w:rFonts w:hint="eastAsia"/>
                <w:sz w:val="22"/>
              </w:rPr>
              <w:t>　私は、認定ガイドに伴う登録ガイド登録制度実施要綱第３条に基づき登録を受けたいので、同実施要綱に記載された事項を了承の上、下記の資料を添付して申請します。</w:t>
            </w:r>
          </w:p>
          <w:p>
            <w:pPr>
              <w:pStyle w:val="0"/>
              <w:rPr>
                <w:rFonts w:hint="default"/>
                <w:sz w:val="22"/>
              </w:rPr>
            </w:pPr>
            <w:r>
              <w:rPr>
                <w:rFonts w:hint="eastAsia"/>
                <w:sz w:val="22"/>
              </w:rPr>
              <w:t>　</w:t>
            </w:r>
          </w:p>
          <w:p>
            <w:pPr>
              <w:pStyle w:val="0"/>
              <w:jc w:val="center"/>
              <w:rPr>
                <w:rFonts w:hint="default"/>
                <w:sz w:val="22"/>
              </w:rPr>
            </w:pPr>
            <w:r>
              <w:rPr>
                <w:rFonts w:hint="eastAsia"/>
                <w:sz w:val="22"/>
              </w:rPr>
              <w:t>記</w:t>
            </w:r>
          </w:p>
          <w:p>
            <w:pPr>
              <w:pStyle w:val="0"/>
              <w:rPr>
                <w:rFonts w:hint="default"/>
                <w:sz w:val="22"/>
              </w:rPr>
            </w:pPr>
          </w:p>
          <w:p>
            <w:pPr>
              <w:pStyle w:val="0"/>
              <w:rPr>
                <w:rFonts w:hint="default"/>
                <w:sz w:val="22"/>
              </w:rPr>
            </w:pPr>
            <w:r>
              <w:rPr>
                <w:rFonts w:hint="eastAsia"/>
                <w:sz w:val="22"/>
              </w:rPr>
              <w:t>　１　別表１に掲げる提出書類</w:t>
            </w:r>
          </w:p>
          <w:p>
            <w:pPr>
              <w:pStyle w:val="0"/>
              <w:rPr>
                <w:rFonts w:hint="default" w:ascii="ＭＳ 明朝" w:hAnsi="ＭＳ 明朝"/>
                <w:sz w:val="22"/>
              </w:rPr>
            </w:pPr>
            <w:r>
              <w:rPr>
                <w:rFonts w:hint="eastAsia"/>
                <w:sz w:val="22"/>
              </w:rPr>
              <w:t>　　・「登録ガイド心得」「ガイド</w:t>
            </w:r>
            <w:r>
              <w:rPr>
                <w:rFonts w:hint="eastAsia" w:ascii="ＭＳ 明朝" w:hAnsi="ＭＳ 明朝"/>
                <w:sz w:val="22"/>
              </w:rPr>
              <w:t>事業共通ルール」等への同意</w:t>
            </w:r>
          </w:p>
          <w:p>
            <w:pPr>
              <w:pStyle w:val="0"/>
              <w:rPr>
                <w:rFonts w:hint="default" w:ascii="ＭＳ 明朝" w:hAnsi="ＭＳ 明朝"/>
                <w:sz w:val="22"/>
              </w:rPr>
            </w:pPr>
          </w:p>
          <w:p>
            <w:pPr>
              <w:pStyle w:val="0"/>
              <w:rPr>
                <w:rFonts w:hint="default" w:ascii="ＭＳ 明朝" w:hAnsi="ＭＳ 明朝"/>
                <w:sz w:val="22"/>
              </w:rPr>
            </w:pPr>
          </w:p>
          <w:p>
            <w:pPr>
              <w:pStyle w:val="0"/>
              <w:ind w:firstLine="220" w:firstLineChars="100"/>
              <w:rPr>
                <w:rFonts w:hint="default" w:ascii="ＭＳ 明朝" w:hAnsi="ＭＳ 明朝"/>
                <w:sz w:val="22"/>
              </w:rPr>
            </w:pPr>
            <w:r>
              <w:rPr>
                <w:rFonts w:hint="eastAsia" w:ascii="ＭＳ 明朝" w:hAnsi="ＭＳ 明朝"/>
                <w:sz w:val="22"/>
              </w:rPr>
              <w:t>私は、登録ガイド心得を遵守し、ガイド事業共通ルールに同意します。</w:t>
            </w:r>
          </w:p>
          <w:p>
            <w:pPr>
              <w:pStyle w:val="0"/>
              <w:ind w:firstLine="220" w:firstLineChars="100"/>
              <w:rPr>
                <w:rFonts w:hint="default" w:ascii="ＭＳ 明朝" w:hAnsi="ＭＳ 明朝"/>
                <w:sz w:val="22"/>
              </w:rPr>
            </w:pPr>
            <w:r>
              <w:rPr>
                <w:rFonts w:hint="eastAsia" w:ascii="ＭＳ 明朝" w:hAnsi="ＭＳ 明朝"/>
                <w:sz w:val="22"/>
              </w:rPr>
              <w:t>また、登録ガイドに登録後は、認定ガイドへの認定に向けて研鑽を積み、地域振興に貢献し、ガイドの社会的地位の向上に努めます。</w:t>
            </w:r>
          </w:p>
          <w:p>
            <w:pPr>
              <w:pStyle w:val="0"/>
              <w:ind w:firstLine="220" w:firstLineChars="100"/>
              <w:rPr>
                <w:rFonts w:hint="default" w:ascii="ＭＳ 明朝" w:hAnsi="ＭＳ 明朝"/>
                <w:sz w:val="22"/>
              </w:rPr>
            </w:pPr>
          </w:p>
          <w:p>
            <w:pPr>
              <w:pStyle w:val="0"/>
              <w:ind w:firstLine="220" w:firstLineChars="10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令和　　年　　月　　日</w:t>
            </w:r>
          </w:p>
          <w:p>
            <w:pPr>
              <w:pStyle w:val="0"/>
              <w:rPr>
                <w:rFonts w:hint="default" w:ascii="ＭＳ 明朝" w:hAnsi="ＭＳ 明朝"/>
                <w:sz w:val="22"/>
              </w:rPr>
            </w:pPr>
          </w:p>
          <w:p>
            <w:pPr>
              <w:pStyle w:val="0"/>
              <w:widowControl w:val="1"/>
              <w:ind w:firstLine="220" w:firstLineChars="100"/>
              <w:jc w:val="left"/>
              <w:rPr>
                <w:rFonts w:hint="default" w:ascii="ＭＳ 明朝" w:hAnsi="ＭＳ 明朝"/>
                <w:color w:val="000000"/>
                <w:kern w:val="0"/>
                <w:sz w:val="22"/>
              </w:rPr>
            </w:pPr>
            <w:r>
              <w:rPr>
                <w:rFonts w:hint="eastAsia" w:ascii="ＭＳ 明朝" w:hAnsi="ＭＳ 明朝"/>
                <w:sz w:val="22"/>
              </w:rPr>
              <w:t>　　　　　　　　　　　　　　　　　　　　　　氏名　　　　　　　　　　　印</w:t>
            </w:r>
          </w:p>
          <w:p>
            <w:pPr>
              <w:pStyle w:val="0"/>
              <w:rPr>
                <w:rFonts w:hint="default" w:ascii="ＭＳ 明朝" w:hAnsi="ＭＳ 明朝"/>
                <w:sz w:val="22"/>
              </w:rPr>
            </w:pPr>
          </w:p>
          <w:p>
            <w:pPr>
              <w:pStyle w:val="0"/>
              <w:rPr>
                <w:rFonts w:hint="default"/>
                <w:sz w:val="22"/>
              </w:rPr>
            </w:pPr>
          </w:p>
        </w:tc>
      </w:tr>
    </w:tbl>
    <w:p>
      <w:pPr>
        <w:pStyle w:val="0"/>
        <w:widowControl w:val="1"/>
        <w:jc w:val="left"/>
        <w:rPr>
          <w:rFonts w:hint="default" w:ascii="ＭＳ 明朝" w:hAnsi="ＭＳ 明朝"/>
          <w:color w:val="000000"/>
          <w:kern w:val="0"/>
          <w:sz w:val="22"/>
          <w:u w:val="single" w:color="auto"/>
        </w:rPr>
      </w:pPr>
    </w:p>
    <w:tbl>
      <w:tblPr>
        <w:tblStyle w:val="11"/>
        <w:tblpPr w:leftFromText="142" w:rightFromText="142" w:topFromText="0" w:bottomFromText="0" w:vertAnchor="text" w:horzAnchor="margin" w:tblpXSpec="left" w:tblpY="211"/>
        <w:tblW w:w="94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499"/>
      </w:tblGrid>
      <w:tr>
        <w:trPr>
          <w:trHeight w:val="12191" w:hRule="atLeast"/>
        </w:trPr>
        <w:tc>
          <w:tcPr>
            <w:tcW w:w="9499" w:type="dxa"/>
            <w:tcBorders>
              <w:top w:val="nil"/>
              <w:left w:val="thinThickSmallGap" w:color="auto" w:sz="24" w:space="0"/>
              <w:bottom w:val="thinThickSmallGap" w:color="auto" w:sz="24" w:space="0"/>
              <w:right w:val="thickThinSmallGap" w:color="auto" w:sz="24" w:space="0"/>
              <w:tl2br w:val="none" w:color="auto" w:sz="0" w:space="0"/>
              <w:tr2bl w:val="none" w:color="auto" w:sz="0" w:space="0"/>
            </w:tcBorders>
            <w:vAlign w:val="top"/>
          </w:tcPr>
          <w:p>
            <w:pPr>
              <w:pStyle w:val="0"/>
              <w:rPr>
                <w:rFonts w:hint="default" w:ascii="ＭＳ 明朝" w:hAnsi="ＭＳ 明朝"/>
                <w:sz w:val="22"/>
              </w:rPr>
            </w:pPr>
            <w:r>
              <w:rPr>
                <w:rFonts w:hint="eastAsia"/>
                <w:sz w:val="22"/>
              </w:rPr>
              <mc:AlternateContent>
                <mc:Choice Requires="wps">
                  <w:drawing>
                    <wp:anchor distT="0" distB="0" distL="114300" distR="114300" simplePos="0" relativeHeight="2" behindDoc="0" locked="0" layoutInCell="1" hidden="0" allowOverlap="1">
                      <wp:simplePos x="0" y="0"/>
                      <wp:positionH relativeFrom="column">
                        <wp:posOffset>-6058535</wp:posOffset>
                      </wp:positionH>
                      <wp:positionV relativeFrom="paragraph">
                        <wp:posOffset>-83820</wp:posOffset>
                      </wp:positionV>
                      <wp:extent cx="1696720" cy="241300"/>
                      <wp:effectExtent l="0" t="0" r="635" b="635"/>
                      <wp:wrapNone/>
                      <wp:docPr id="1026" name="Text Box 396"/>
                      <a:graphic xmlns:a="http://schemas.openxmlformats.org/drawingml/2006/main">
                        <a:graphicData uri="http://schemas.microsoft.com/office/word/2010/wordprocessingShape">
                          <wps:wsp>
                            <wps:cNvPr id="1026" name="Text Box 396"/>
                            <wps:cNvSpPr txBox="1">
                              <a:spLocks noChangeArrowheads="1"/>
                            </wps:cNvSpPr>
                            <wps:spPr>
                              <a:xfrm>
                                <a:off x="0" y="0"/>
                                <a:ext cx="1696720" cy="241300"/>
                              </a:xfrm>
                              <a:prstGeom prst="rect">
                                <a:avLst/>
                              </a:prstGeom>
                              <a:noFill/>
                              <a:ln>
                                <a:noFill/>
                              </a:ln>
                            </wps:spPr>
                            <wps:txbx>
                              <w:txbxContent>
                                <w:p>
                                  <w:pPr>
                                    <w:pStyle w:val="0"/>
                                    <w:rPr>
                                      <w:rFonts w:hint="default"/>
                                    </w:rPr>
                                  </w:pPr>
                                  <w:r>
                                    <w:rPr>
                                      <w:rFonts w:hint="eastAsia"/>
                                    </w:rPr>
                                    <w:t>（様式第１号）</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96" style="z-index:2;height:19pt;mso-wrap-distance-left:9pt;width:133.6pt;mso-wrap-distance-top:0pt;mso-position-horizontal-relative:text;position:absolute;margin-top:-6.6pt;margin-left:-477.05pt;mso-position-vertical-relative:text;mso-wrap-distance-bottom:0pt;mso-wrap-distance-right:9pt;v-text-anchor:top;" o:spid="_x0000_s1026" o:allowincell="t" o:allowoverlap="t" filled="f" stroked="f" o:spt="202" type="#_x0000_t202">
                      <v:fill/>
                      <v:textbox style="layout-flow:horizontal;" inset="2.0637499999999998mm,0.24694444444444438mm,2.0637499999999998mm,0.24694444444444438mm">
                        <w:txbxContent>
                          <w:p>
                            <w:pPr>
                              <w:pStyle w:val="0"/>
                              <w:rPr>
                                <w:rFonts w:hint="default"/>
                              </w:rPr>
                            </w:pPr>
                            <w:r>
                              <w:rPr>
                                <w:rFonts w:hint="eastAsia"/>
                              </w:rPr>
                              <w:t>（様式第１号）</w:t>
                            </w:r>
                          </w:p>
                        </w:txbxContent>
                      </v:textbox>
                      <v:imagedata o:title=""/>
                      <w10:wrap type="none" anchorx="text" anchory="text"/>
                    </v:shape>
                  </w:pict>
                </mc:Fallback>
              </mc:AlternateContent>
            </w:r>
            <w:r>
              <w:rPr>
                <w:rFonts w:hint="eastAsia" w:ascii="ＭＳ 明朝" w:hAnsi="ＭＳ 明朝"/>
                <w:sz w:val="22"/>
              </w:rPr>
              <w:t>　　・賠償責任保険契約書類の写し等、保険契約の内容が分かる書類</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・救急法受講</w:t>
            </w:r>
          </w:p>
          <w:p>
            <w:pPr>
              <w:pStyle w:val="0"/>
              <w:ind w:left="660" w:hanging="660" w:hangingChars="300"/>
              <w:rPr>
                <w:rFonts w:hint="default" w:ascii="ＭＳ 明朝" w:hAnsi="ＭＳ 明朝"/>
                <w:sz w:val="22"/>
              </w:rPr>
            </w:pPr>
            <w:r>
              <w:rPr>
                <w:rFonts w:hint="eastAsia" w:ascii="ＭＳ 明朝" w:hAnsi="ＭＳ 明朝"/>
                <w:sz w:val="22"/>
              </w:rPr>
              <w:t>　　（普通救命講習は過去１年以内、その他の各種救命講習は有効期間内の受講修了証の写し）</w:t>
            </w:r>
          </w:p>
          <w:p>
            <w:pPr>
              <w:pStyle w:val="0"/>
              <w:ind w:left="660" w:hanging="660" w:hangingChars="300"/>
              <w:rPr>
                <w:rFonts w:hint="default" w:ascii="ＭＳ 明朝" w:hAnsi="ＭＳ 明朝"/>
                <w:sz w:val="22"/>
              </w:rPr>
            </w:pPr>
            <w:r>
              <w:rPr>
                <w:rFonts w:hint="eastAsia" w:ascii="ＭＳ 明朝" w:hAnsi="ＭＳ 明朝"/>
                <w:sz w:val="22"/>
              </w:rPr>
              <w:t>　※今年度実施予定の講習会参加予定の方は下記に予定講習会を記入</w:t>
            </w:r>
          </w:p>
          <w:p>
            <w:pPr>
              <w:pStyle w:val="0"/>
              <w:ind w:left="660" w:hanging="660" w:hangingChars="300"/>
              <w:rPr>
                <w:rFonts w:hint="default" w:ascii="ＭＳ 明朝" w:hAnsi="ＭＳ 明朝"/>
                <w:sz w:val="22"/>
              </w:rPr>
            </w:pPr>
            <w:r>
              <w:rPr>
                <w:rFonts w:hint="eastAsia" w:ascii="ＭＳ 明朝" w:hAnsi="ＭＳ 明朝"/>
                <w:sz w:val="22"/>
              </w:rPr>
              <w:t>　　参加予定講習会　　　　　年　　月　　日実施の</w:t>
            </w:r>
            <w:r>
              <w:rPr>
                <w:rFonts w:hint="eastAsia" w:ascii="ＭＳ 明朝" w:hAnsi="ＭＳ 明朝"/>
                <w:sz w:val="22"/>
                <w:u w:val="single" w:color="auto"/>
              </w:rPr>
              <w:t>　　　　　　　　　　　　</w:t>
            </w:r>
            <w:r>
              <w:rPr>
                <w:rFonts w:hint="eastAsia" w:ascii="ＭＳ 明朝" w:hAnsi="ＭＳ 明朝"/>
                <w:sz w:val="22"/>
              </w:rPr>
              <w:t>講習会</w:t>
            </w:r>
          </w:p>
          <w:p>
            <w:pPr>
              <w:pStyle w:val="0"/>
              <w:ind w:left="660" w:hanging="660" w:hangingChars="300"/>
              <w:rPr>
                <w:rFonts w:hint="default" w:ascii="ＭＳ 明朝" w:hAnsi="ＭＳ 明朝"/>
                <w:sz w:val="22"/>
              </w:rPr>
            </w:pPr>
            <w:r>
              <w:rPr>
                <w:rFonts w:hint="eastAsia" w:ascii="ＭＳ 明朝" w:hAnsi="ＭＳ 明朝"/>
                <w:sz w:val="22"/>
              </w:rPr>
              <w:t>　　講習終了後速やかに修了証の写しを提出すること。</w:t>
            </w:r>
          </w:p>
          <w:p>
            <w:pPr>
              <w:pStyle w:val="0"/>
              <w:ind w:left="660" w:hanging="660" w:hangingChars="300"/>
              <w:rPr>
                <w:rFonts w:hint="default" w:ascii="ＭＳ 明朝" w:hAnsi="ＭＳ 明朝"/>
                <w:sz w:val="22"/>
              </w:rPr>
            </w:pPr>
          </w:p>
          <w:p>
            <w:pPr>
              <w:pStyle w:val="0"/>
              <w:ind w:left="660" w:hanging="660" w:hangingChars="300"/>
              <w:rPr>
                <w:rFonts w:hint="default" w:ascii="ＭＳ 明朝" w:hAnsi="ＭＳ 明朝"/>
                <w:sz w:val="22"/>
              </w:rPr>
            </w:pPr>
            <w:r>
              <w:rPr>
                <w:rFonts w:hint="eastAsia" w:ascii="ＭＳ 明朝" w:hAnsi="ＭＳ 明朝"/>
                <w:sz w:val="22"/>
              </w:rPr>
              <w:t>　　</w:t>
            </w:r>
            <w:r>
              <w:rPr>
                <w:rFonts w:hint="eastAsia" w:ascii="ＭＳ 明朝" w:hAnsi="ＭＳ 明朝"/>
                <w:b w:val="1"/>
                <w:sz w:val="24"/>
              </w:rPr>
              <w:t>☐</w:t>
            </w:r>
            <w:r>
              <w:rPr>
                <w:rFonts w:hint="eastAsia" w:ascii="ＭＳ 明朝" w:hAnsi="ＭＳ 明朝"/>
                <w:sz w:val="22"/>
              </w:rPr>
              <w:t>公益財団法人屋久島環境文化財団屋久島環境文化研修センターが開催するガイドセミナーの受講（今年度実施予定セミナー含む）</w:t>
            </w:r>
          </w:p>
          <w:p>
            <w:pPr>
              <w:pStyle w:val="0"/>
              <w:ind w:left="660" w:hanging="660" w:hangingChars="30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・屋久島町エコツーリズム推進協議会認定ガイド２名の推薦書</w:t>
            </w:r>
          </w:p>
          <w:p>
            <w:pPr>
              <w:pStyle w:val="0"/>
              <w:rPr>
                <w:rFonts w:hint="default" w:ascii="ＭＳ 明朝" w:hAnsi="ＭＳ 明朝"/>
                <w:sz w:val="22"/>
              </w:rPr>
            </w:pPr>
          </w:p>
          <w:p>
            <w:pPr>
              <w:pStyle w:val="0"/>
              <w:ind w:left="708" w:leftChars="337" w:right="565" w:rightChars="269" w:firstLine="141" w:firstLineChars="64"/>
              <w:rPr>
                <w:rFonts w:hint="default" w:asciiTheme="minorHAnsi" w:hAnsiTheme="minorHAnsi" w:eastAsiaTheme="minorEastAsia"/>
                <w:sz w:val="22"/>
              </w:rPr>
            </w:pPr>
            <w:r>
              <w:rPr>
                <w:rFonts w:hint="eastAsia" w:asciiTheme="minorHAnsi" w:hAnsiTheme="minorHAnsi" w:eastAsiaTheme="minorEastAsia"/>
                <w:sz w:val="22"/>
              </w:rPr>
              <w:t>申請者を協議会が掲げるエコツーリズムの主旨に則り、</w:t>
            </w:r>
            <w:r>
              <w:rPr>
                <w:rFonts w:hint="eastAsia" w:ascii="ＭＳ 明朝" w:hAnsi="ＭＳ 明朝" w:eastAsiaTheme="minorEastAsia"/>
                <w:color w:val="000000"/>
                <w:kern w:val="0"/>
                <w:sz w:val="22"/>
              </w:rPr>
              <w:t>屋久島・口永良部島における固有の自然や文化を保全し、その適正かつ持続的な利用を図るとともに、利用者や地域社会に信頼されるガイド活動を通じて地域振興に貢献する者として推薦します。</w:t>
            </w:r>
          </w:p>
          <w:p>
            <w:pPr>
              <w:pStyle w:val="0"/>
              <w:ind w:firstLine="425" w:firstLineChars="177"/>
              <w:rPr>
                <w:rFonts w:hint="default" w:asciiTheme="minorHAnsi" w:hAnsiTheme="minorHAnsi" w:eastAsiaTheme="minorEastAsia"/>
                <w:sz w:val="24"/>
              </w:rPr>
            </w:pPr>
          </w:p>
          <w:p>
            <w:pPr>
              <w:pStyle w:val="0"/>
              <w:ind w:firstLine="425" w:firstLineChars="177"/>
              <w:rPr>
                <w:rFonts w:hint="default" w:asciiTheme="minorHAnsi" w:hAnsiTheme="minorHAnsi" w:eastAsiaTheme="minorEastAsia"/>
                <w:sz w:val="24"/>
              </w:rPr>
            </w:pPr>
          </w:p>
          <w:p>
            <w:pPr>
              <w:pStyle w:val="0"/>
              <w:ind w:firstLine="4253" w:firstLineChars="1772"/>
              <w:rPr>
                <w:rFonts w:hint="default" w:asciiTheme="minorHAnsi" w:hAnsiTheme="minorHAnsi" w:eastAsiaTheme="minorEastAsia"/>
                <w:sz w:val="24"/>
              </w:rPr>
            </w:pPr>
            <w:r>
              <w:rPr>
                <w:rFonts w:hint="eastAsia" w:asciiTheme="minorHAnsi" w:hAnsiTheme="minorHAnsi" w:eastAsiaTheme="minorEastAsia"/>
                <w:sz w:val="24"/>
              </w:rPr>
              <w:t>令和　　年　　月　　日</w:t>
            </w:r>
          </w:p>
          <w:p>
            <w:pPr>
              <w:pStyle w:val="0"/>
              <w:ind w:firstLine="4394" w:firstLineChars="1831"/>
              <w:rPr>
                <w:rFonts w:hint="default" w:asciiTheme="minorHAnsi" w:hAnsiTheme="minorHAnsi" w:eastAsiaTheme="minorEastAsia"/>
                <w:sz w:val="24"/>
              </w:rPr>
            </w:pPr>
            <w:r>
              <w:rPr>
                <w:rFonts w:hint="eastAsia" w:asciiTheme="minorHAnsi" w:hAnsiTheme="minorHAnsi" w:eastAsiaTheme="minorEastAsia"/>
                <w:sz w:val="24"/>
              </w:rPr>
              <w:t>屋久島町エコツーリズム推進協議会</w:t>
            </w:r>
          </w:p>
          <w:p>
            <w:pPr>
              <w:pStyle w:val="0"/>
              <w:ind w:firstLine="4394" w:firstLineChars="1831"/>
              <w:rPr>
                <w:rFonts w:hint="default" w:asciiTheme="minorHAnsi" w:hAnsiTheme="minorHAnsi" w:eastAsiaTheme="minorEastAsia"/>
                <w:sz w:val="24"/>
              </w:rPr>
            </w:pPr>
            <w:r>
              <w:rPr>
                <w:rFonts w:hint="eastAsia" w:asciiTheme="minorHAnsi" w:hAnsiTheme="minorHAnsi" w:eastAsiaTheme="minorEastAsia"/>
                <w:sz w:val="24"/>
              </w:rPr>
              <w:t>認定ガイド</w:t>
            </w:r>
          </w:p>
          <w:p>
            <w:pPr>
              <w:pStyle w:val="0"/>
              <w:ind w:firstLine="4394" w:firstLineChars="1831"/>
              <w:rPr>
                <w:rFonts w:hint="default" w:asciiTheme="minorHAnsi" w:hAnsiTheme="minorHAnsi" w:eastAsiaTheme="minorEastAsia"/>
                <w:sz w:val="24"/>
              </w:rPr>
            </w:pPr>
          </w:p>
          <w:p>
            <w:pPr>
              <w:pStyle w:val="0"/>
              <w:ind w:firstLine="4536" w:firstLineChars="1890"/>
              <w:rPr>
                <w:rFonts w:hint="default" w:asciiTheme="minorHAnsi" w:hAnsiTheme="minorHAnsi" w:eastAsiaTheme="minorEastAsia"/>
                <w:sz w:val="24"/>
                <w:u w:val="single" w:color="auto"/>
              </w:rPr>
            </w:pPr>
            <w:r>
              <w:rPr>
                <w:rFonts w:hint="eastAsia" w:asciiTheme="minorHAnsi" w:hAnsiTheme="minorHAnsi" w:eastAsiaTheme="minorEastAsia"/>
                <w:sz w:val="24"/>
                <w:u w:val="single" w:color="auto"/>
              </w:rPr>
              <w:t>氏名　　　　　　　　　　　　　㊞</w:t>
            </w:r>
          </w:p>
          <w:p>
            <w:pPr>
              <w:pStyle w:val="0"/>
              <w:ind w:firstLine="4394" w:firstLineChars="1831"/>
              <w:rPr>
                <w:rFonts w:hint="default" w:asciiTheme="minorHAnsi" w:hAnsiTheme="minorHAnsi" w:eastAsiaTheme="minorEastAsia"/>
                <w:sz w:val="24"/>
              </w:rPr>
            </w:pPr>
          </w:p>
          <w:p>
            <w:pPr>
              <w:pStyle w:val="0"/>
              <w:ind w:firstLine="4394" w:firstLineChars="1831"/>
              <w:rPr>
                <w:rFonts w:hint="default" w:asciiTheme="minorHAnsi" w:hAnsiTheme="minorHAnsi" w:eastAsiaTheme="minorEastAsia"/>
                <w:sz w:val="24"/>
              </w:rPr>
            </w:pPr>
          </w:p>
          <w:p>
            <w:pPr>
              <w:pStyle w:val="0"/>
              <w:ind w:firstLine="4253" w:firstLineChars="1772"/>
              <w:rPr>
                <w:rFonts w:hint="default" w:asciiTheme="minorHAnsi" w:hAnsiTheme="minorHAnsi" w:eastAsiaTheme="minorEastAsia"/>
                <w:sz w:val="24"/>
              </w:rPr>
            </w:pPr>
            <w:r>
              <w:rPr>
                <w:rFonts w:hint="eastAsia" w:asciiTheme="minorHAnsi" w:hAnsiTheme="minorHAnsi" w:eastAsiaTheme="minorEastAsia"/>
                <w:sz w:val="24"/>
              </w:rPr>
              <w:t>令和　　年　　月　　日</w:t>
            </w:r>
          </w:p>
          <w:p>
            <w:pPr>
              <w:pStyle w:val="0"/>
              <w:ind w:firstLine="4394" w:firstLineChars="1831"/>
              <w:rPr>
                <w:rFonts w:hint="default" w:asciiTheme="minorHAnsi" w:hAnsiTheme="minorHAnsi" w:eastAsiaTheme="minorEastAsia"/>
                <w:sz w:val="24"/>
              </w:rPr>
            </w:pPr>
            <w:r>
              <w:rPr>
                <w:rFonts w:hint="eastAsia" w:asciiTheme="minorHAnsi" w:hAnsiTheme="minorHAnsi" w:eastAsiaTheme="minorEastAsia"/>
                <w:sz w:val="24"/>
              </w:rPr>
              <w:t>屋久島町エコツーリズム推進協議会</w:t>
            </w:r>
          </w:p>
          <w:p>
            <w:pPr>
              <w:pStyle w:val="0"/>
              <w:ind w:firstLine="4394" w:firstLineChars="1831"/>
              <w:rPr>
                <w:rFonts w:hint="default" w:asciiTheme="minorHAnsi" w:hAnsiTheme="minorHAnsi" w:eastAsiaTheme="minorEastAsia"/>
                <w:sz w:val="24"/>
              </w:rPr>
            </w:pPr>
            <w:r>
              <w:rPr>
                <w:rFonts w:hint="eastAsia" w:asciiTheme="minorHAnsi" w:hAnsiTheme="minorHAnsi" w:eastAsiaTheme="minorEastAsia"/>
                <w:sz w:val="24"/>
              </w:rPr>
              <w:t>認定ガイド</w:t>
            </w:r>
          </w:p>
          <w:p>
            <w:pPr>
              <w:pStyle w:val="0"/>
              <w:ind w:firstLine="4394" w:firstLineChars="1831"/>
              <w:rPr>
                <w:rFonts w:hint="default" w:asciiTheme="minorHAnsi" w:hAnsiTheme="minorHAnsi" w:eastAsiaTheme="minorEastAsia"/>
                <w:sz w:val="24"/>
              </w:rPr>
            </w:pPr>
          </w:p>
          <w:p>
            <w:pPr>
              <w:pStyle w:val="0"/>
              <w:ind w:firstLine="4536" w:firstLineChars="1890"/>
              <w:rPr>
                <w:rFonts w:hint="default" w:asciiTheme="minorHAnsi" w:hAnsiTheme="minorHAnsi" w:eastAsiaTheme="minorEastAsia"/>
                <w:sz w:val="24"/>
                <w:u w:val="single" w:color="auto"/>
              </w:rPr>
            </w:pPr>
            <w:r>
              <w:rPr>
                <w:rFonts w:hint="eastAsia" w:asciiTheme="minorHAnsi" w:hAnsiTheme="minorHAnsi" w:eastAsiaTheme="minorEastAsia"/>
                <w:sz w:val="24"/>
                <w:u w:val="single" w:color="auto"/>
              </w:rPr>
              <w:t>氏名　　　　　　　　　　　　　㊞</w:t>
            </w:r>
          </w:p>
          <w:p>
            <w:pPr>
              <w:pStyle w:val="0"/>
              <w:rPr>
                <w:rFonts w:hint="default"/>
                <w:sz w:val="22"/>
              </w:rPr>
            </w:pPr>
          </w:p>
        </w:tc>
      </w:tr>
    </w:tbl>
    <w:p>
      <w:pPr>
        <w:pStyle w:val="0"/>
        <w:widowControl w:val="1"/>
        <w:jc w:val="left"/>
        <w:rPr>
          <w:rFonts w:hint="default" w:ascii="ＭＳ 明朝" w:hAnsi="ＭＳ 明朝"/>
          <w:color w:val="000000"/>
          <w:kern w:val="0"/>
          <w:sz w:val="22"/>
          <w:u w:val="single" w:color="auto"/>
        </w:rPr>
      </w:pPr>
      <w:r>
        <w:rPr>
          <w:rFonts w:hint="eastAsia"/>
          <w:sz w:val="22"/>
        </w:rPr>
        <mc:AlternateContent>
          <mc:Choice Requires="wps">
            <w:drawing>
              <wp:anchor distT="0" distB="0" distL="114300" distR="114300" simplePos="0" relativeHeight="48" behindDoc="0" locked="0" layoutInCell="1" hidden="0" allowOverlap="1">
                <wp:simplePos x="0" y="0"/>
                <wp:positionH relativeFrom="column">
                  <wp:posOffset>-6058535</wp:posOffset>
                </wp:positionH>
                <wp:positionV relativeFrom="paragraph">
                  <wp:posOffset>-83820</wp:posOffset>
                </wp:positionV>
                <wp:extent cx="1696720" cy="241300"/>
                <wp:effectExtent l="0" t="0" r="635" b="635"/>
                <wp:wrapNone/>
                <wp:docPr id="1027" name="Text Box 396"/>
                <a:graphic xmlns:a="http://schemas.openxmlformats.org/drawingml/2006/main">
                  <a:graphicData uri="http://schemas.microsoft.com/office/word/2010/wordprocessingShape">
                    <wps:wsp>
                      <wps:cNvPr id="1027" name="Text Box 396"/>
                      <wps:cNvSpPr txBox="1">
                        <a:spLocks noChangeArrowheads="1"/>
                      </wps:cNvSpPr>
                      <wps:spPr>
                        <a:xfrm>
                          <a:off x="0" y="0"/>
                          <a:ext cx="1696720" cy="241300"/>
                        </a:xfrm>
                        <a:prstGeom prst="rect">
                          <a:avLst/>
                        </a:prstGeom>
                        <a:noFill/>
                        <a:ln>
                          <a:noFill/>
                        </a:ln>
                      </wps:spPr>
                      <wps:txbx>
                        <w:txbxContent>
                          <w:p>
                            <w:pPr>
                              <w:pStyle w:val="0"/>
                              <w:rPr>
                                <w:rFonts w:hint="default"/>
                              </w:rPr>
                            </w:pPr>
                            <w:r>
                              <w:rPr>
                                <w:rFonts w:hint="eastAsia"/>
                              </w:rPr>
                              <w:t>（様式第１号）</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96" style="z-index:48;height:19pt;mso-wrap-distance-left:9pt;width:133.6pt;mso-wrap-distance-top:0pt;mso-position-horizontal-relative:text;position:absolute;margin-top:-6.6pt;margin-left:-477.05pt;mso-position-vertical-relative:text;mso-wrap-distance-bottom:0pt;mso-wrap-distance-right:9pt;v-text-anchor:top;" o:spid="_x0000_s1027" o:allowincell="t" o:allowoverlap="t" filled="f" stroked="f" o:spt="202" type="#_x0000_t202">
                <v:fill/>
                <v:textbox style="layout-flow:horizontal;" inset="2.0637499999999998mm,0.24694444444444438mm,2.0637499999999998mm,0.24694444444444438mm">
                  <w:txbxContent>
                    <w:p>
                      <w:pPr>
                        <w:pStyle w:val="0"/>
                        <w:rPr>
                          <w:rFonts w:hint="default"/>
                        </w:rPr>
                      </w:pPr>
                      <w:r>
                        <w:rPr>
                          <w:rFonts w:hint="eastAsia"/>
                        </w:rPr>
                        <w:t>（様式第１号）</w:t>
                      </w:r>
                    </w:p>
                  </w:txbxContent>
                </v:textbox>
                <v:imagedata o:title=""/>
                <w10:wrap type="none" anchorx="text" anchory="text"/>
              </v:shape>
            </w:pict>
          </mc:Fallback>
        </mc:AlternateContent>
      </w:r>
    </w:p>
    <w:p>
      <w:pPr>
        <w:pStyle w:val="0"/>
        <w:widowControl w:val="1"/>
        <w:jc w:val="left"/>
        <w:rPr>
          <w:rFonts w:hint="default" w:ascii="ＭＳ 明朝" w:hAnsi="ＭＳ 明朝"/>
          <w:color w:val="000000"/>
          <w:kern w:val="0"/>
          <w:sz w:val="22"/>
          <w:u w:val="single" w:color="auto"/>
        </w:rPr>
      </w:pPr>
    </w:p>
    <w:sectPr>
      <w:pgSz w:w="11906" w:h="16838"/>
      <w:pgMar w:top="1418" w:right="851" w:bottom="1134" w:left="1418" w:header="851" w:footer="62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2</Pages>
  <Words>0</Words>
  <Characters>744</Characters>
  <Application>JUST Note</Application>
  <Lines>96</Lines>
  <Paragraphs>47</Paragraphs>
  <CharactersWithSpaces>958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505us0256</dc:creator>
  <cp:lastModifiedBy>505us7058</cp:lastModifiedBy>
  <cp:lastPrinted>2020-10-05T05:39:00Z</cp:lastPrinted>
  <dcterms:created xsi:type="dcterms:W3CDTF">2025-04-07T06:39:00Z</dcterms:created>
  <dcterms:modified xsi:type="dcterms:W3CDTF">2025-05-01T05:03:56Z</dcterms:modified>
  <cp:revision>7</cp:revision>
</cp:coreProperties>
</file>